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95" w:rsidRPr="00745295" w:rsidRDefault="00745295" w:rsidP="0074529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452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ПРАВИТЕЛЬСТВО МОСКОВСКОЙ ОБЛАСТИ </w:t>
      </w:r>
    </w:p>
    <w:p w:rsidR="00745295" w:rsidRPr="00745295" w:rsidRDefault="00745295" w:rsidP="0074529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452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745295" w:rsidRPr="00745295" w:rsidRDefault="00745295" w:rsidP="0074529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452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ПОСТАНОВЛЕНИЕ </w:t>
      </w:r>
    </w:p>
    <w:p w:rsidR="00745295" w:rsidRPr="00745295" w:rsidRDefault="00745295" w:rsidP="0074529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452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31 марта 2022 г. N 308/11 </w:t>
      </w:r>
    </w:p>
    <w:p w:rsidR="00745295" w:rsidRPr="00745295" w:rsidRDefault="00745295" w:rsidP="0074529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452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745295" w:rsidRPr="00745295" w:rsidRDefault="00745295" w:rsidP="0074529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452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ВНЕСЕНИИ ИЗМЕНЕНИЙ В НЕКОТОРЫЕ ПОСТАНОВЛЕНИЯ ПРАВИТЕЛЬСТВА </w:t>
      </w:r>
    </w:p>
    <w:p w:rsidR="00745295" w:rsidRPr="00745295" w:rsidRDefault="00745295" w:rsidP="0074529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452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МОСКОВСКОЙ ОБЛАСТИ ПО ВОПРОСАМ ПРОТИВОДЕЙСТВИЯ КОРРУПЦИИ </w:t>
      </w:r>
    </w:p>
    <w:p w:rsidR="00745295" w:rsidRPr="00745295" w:rsidRDefault="00745295" w:rsidP="0074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45295" w:rsidRPr="00745295" w:rsidRDefault="00745295" w:rsidP="00745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Московской области постановляет: </w:t>
      </w:r>
    </w:p>
    <w:p w:rsidR="00745295" w:rsidRPr="00745295" w:rsidRDefault="00745295" w:rsidP="00745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</w:t>
      </w:r>
      <w:hyperlink w:anchor="p26" w:history="1">
        <w:r w:rsidRPr="00745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</w:t>
        </w:r>
      </w:hyperlink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вносятся в некоторые постановления Правительства Московской области по вопросам противодействия коррупции. </w:t>
      </w:r>
    </w:p>
    <w:p w:rsidR="00745295" w:rsidRPr="00745295" w:rsidRDefault="00745295" w:rsidP="00745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</w:t>
      </w:r>
      <w:proofErr w:type="gramStart"/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Подмосковье", "Информационном вестнике Правительства Московской области", размещение (опубликование) на сайте Правительства Московской области в Интернет-портале Правительства Московской области и на "Официальном интернет-портале правовой информации" (</w:t>
      </w:r>
      <w:hyperlink r:id="rId5" w:tgtFrame="_blank" w:tooltip="&lt;div class=&quot;doc www&quot;&gt;&lt;span class=&quot;aligner&quot;&gt;&lt;div class=&quot;icon listDocWWW-16&quot;&gt;&lt;/div&gt;&lt;/span&gt;www.pravo.gov.ru&lt;/div&gt;" w:history="1">
        <w:r w:rsidRPr="00745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www.pravo.gov.ru</w:t>
        </w:r>
      </w:hyperlink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End"/>
    </w:p>
    <w:p w:rsidR="00745295" w:rsidRPr="00745295" w:rsidRDefault="00745295" w:rsidP="00745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на следующий день после его официального опубликования. </w:t>
      </w:r>
    </w:p>
    <w:p w:rsidR="00745295" w:rsidRPr="00745295" w:rsidRDefault="00745295" w:rsidP="0074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45295" w:rsidRPr="00745295" w:rsidRDefault="00745295" w:rsidP="007452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Вице-губернатор Московской области - </w:t>
      </w:r>
    </w:p>
    <w:p w:rsidR="00745295" w:rsidRPr="00745295" w:rsidRDefault="00745295" w:rsidP="007452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Правительства Московской области </w:t>
      </w:r>
    </w:p>
    <w:p w:rsidR="00745295" w:rsidRPr="00745295" w:rsidRDefault="00745295" w:rsidP="007452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И.Н. </w:t>
      </w:r>
      <w:proofErr w:type="spellStart"/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Габдрахманов</w:t>
      </w:r>
      <w:proofErr w:type="spellEnd"/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5295" w:rsidRPr="00745295" w:rsidRDefault="00745295" w:rsidP="0074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45295" w:rsidRPr="00745295" w:rsidRDefault="00745295" w:rsidP="0074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45295" w:rsidRPr="00745295" w:rsidRDefault="00745295" w:rsidP="0074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45295" w:rsidRPr="00745295" w:rsidRDefault="00745295" w:rsidP="0074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45295" w:rsidRPr="00745295" w:rsidRDefault="00745295" w:rsidP="0074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45295" w:rsidRPr="00745295" w:rsidRDefault="00745295" w:rsidP="007452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</w:t>
      </w:r>
    </w:p>
    <w:p w:rsidR="00745295" w:rsidRPr="00745295" w:rsidRDefault="00745295" w:rsidP="007452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</w:t>
      </w:r>
    </w:p>
    <w:p w:rsidR="00745295" w:rsidRPr="00745295" w:rsidRDefault="00745295" w:rsidP="007452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</w:p>
    <w:p w:rsidR="00745295" w:rsidRPr="00745295" w:rsidRDefault="00745295" w:rsidP="007452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 марта 2022 г. N 308/11 </w:t>
      </w:r>
    </w:p>
    <w:p w:rsidR="00745295" w:rsidRPr="00745295" w:rsidRDefault="00745295" w:rsidP="0074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45295" w:rsidRPr="00745295" w:rsidRDefault="00745295" w:rsidP="0074529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p26"/>
      <w:bookmarkEnd w:id="0"/>
      <w:r w:rsidRPr="007452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ИЗМЕНЕНИЯ, </w:t>
      </w:r>
    </w:p>
    <w:p w:rsidR="00745295" w:rsidRPr="00745295" w:rsidRDefault="00745295" w:rsidP="0074529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452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КОТОРЫЕ ВНОСЯТСЯ В НЕКОТОРЫЕ ПОСТАНОВЛЕНИЯ ПРАВИТЕЛЬСТВА </w:t>
      </w:r>
    </w:p>
    <w:p w:rsidR="00745295" w:rsidRPr="00745295" w:rsidRDefault="00745295" w:rsidP="0074529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452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МОСКОВСКОЙ ОБЛАСТИ ПО ВОПРОСАМ ПРОТИВОДЕЙСТВИЯ КОРРУПЦИИ </w:t>
      </w:r>
    </w:p>
    <w:p w:rsidR="00745295" w:rsidRPr="00745295" w:rsidRDefault="00745295" w:rsidP="0074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45295" w:rsidRPr="00745295" w:rsidRDefault="00745295" w:rsidP="00745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примерных Антикоррупционных </w:t>
      </w:r>
      <w:hyperlink r:id="rId6" w:history="1">
        <w:r w:rsidRPr="00745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стандартах</w:t>
        </w:r>
      </w:hyperlink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учреждения Московской области, государственного унитарного предприятия Московской области, созданного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области, утвержденных постановлением Правительства Московской области от 14.03.2019 N 124/8 "О мерах по предупреждению коррупции в государственных учреждениях Московской области, государственных унитарных предприятиях Московской области, созданных для выполнения задач</w:t>
      </w:r>
      <w:proofErr w:type="gramEnd"/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</w:t>
      </w:r>
      <w:proofErr w:type="gramEnd"/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центральными исполнительными органами государственной власти Московской области и государственными органами Московской области" (с изменениями, внесенными постановлением Правительства Московской области от 24.11.2021 N 1202/40) (далее соответственно - постановление, Антикоррупционные стандарты): </w:t>
      </w:r>
    </w:p>
    <w:p w:rsidR="00745295" w:rsidRPr="00745295" w:rsidRDefault="00745295" w:rsidP="00745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7" w:history="1">
        <w:r w:rsidRPr="00745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первый пункта 3 раздела</w:t>
        </w:r>
      </w:hyperlink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"II. Должностные лица организации, ответственные за внедрение Антикоррупционных стандартов" изложить в следующей редакции: </w:t>
      </w:r>
    </w:p>
    <w:p w:rsidR="00745295" w:rsidRPr="00745295" w:rsidRDefault="00745295" w:rsidP="00745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"3. Реализацию мер, направленных на внедрение Антикоррупционных стандартов в организации, осуществляют руководитель, заместитель руководителя, подразделение или должностное лицо, ответственное за профилактику коррупционных и иных правонарушений, в организации</w:t>
      </w:r>
      <w:proofErr w:type="gramStart"/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."; </w:t>
      </w:r>
    </w:p>
    <w:p w:rsidR="00745295" w:rsidRPr="00745295" w:rsidRDefault="00745295" w:rsidP="00745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</w:t>
      </w:r>
      <w:hyperlink r:id="rId8" w:history="1">
        <w:r w:rsidRPr="00745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</w:t>
        </w:r>
      </w:hyperlink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"IV. Мероприятия, направленные на предупреждение коррупции": </w:t>
      </w:r>
    </w:p>
    <w:p w:rsidR="00745295" w:rsidRPr="00745295" w:rsidRDefault="00745295" w:rsidP="00745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9" w:history="1">
        <w:r w:rsidRPr="00745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 пункта 6.4</w:t>
        </w:r>
      </w:hyperlink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"работника либо должностного лица, ответственного за работу по профилактике коррупционных и иных правонарушений" заменить словами "работника подразделения, ответственного за профилактику коррупционных и иных правонарушений, или должностного лица, ответственного за профилактику коррупционных и иных правонарушений</w:t>
      </w:r>
      <w:proofErr w:type="gramStart"/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45295" w:rsidRPr="00745295" w:rsidRDefault="00745295" w:rsidP="00745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745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6.7</w:t>
        </w:r>
      </w:hyperlink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</w:t>
      </w:r>
    </w:p>
    <w:p w:rsidR="00745295" w:rsidRPr="00745295" w:rsidRDefault="00745295" w:rsidP="00745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"6.7. </w:t>
      </w:r>
      <w:proofErr w:type="gramStart"/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должностную инструкцию работника подразделения, ответственного за профилактику коррупционных и иных правонарушений, или должностного лица, ответственного за профилактику коррупционных и иных правонарушений, в организации включаются трудовые функции в соответствии с Перечнем трудовых функций, включаемых в должностную инструкцию работника подразделения, ответственного за профилактику коррупционных и иных правонарушений, или должностного лица, ответственного за профилактику коррупционных и иных правонарушений, в государственном учреждении Московской</w:t>
      </w:r>
      <w:proofErr w:type="gramEnd"/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государственном унитарном предприятии Московской области, согласно приложению 2 к Антикоррупционным стандартам</w:t>
      </w:r>
      <w:proofErr w:type="gramStart"/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."; </w:t>
      </w:r>
      <w:proofErr w:type="gramEnd"/>
    </w:p>
    <w:p w:rsidR="00745295" w:rsidRPr="00745295" w:rsidRDefault="00745295" w:rsidP="00745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</w:t>
      </w:r>
      <w:hyperlink r:id="rId11" w:history="1">
        <w:r w:rsidRPr="00745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1</w:t>
        </w:r>
      </w:hyperlink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Антикоррупционным стандартам: </w:t>
      </w:r>
    </w:p>
    <w:p w:rsidR="00745295" w:rsidRPr="00745295" w:rsidRDefault="00745295" w:rsidP="00745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2" w:history="1">
        <w:r w:rsidRPr="00745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7</w:t>
        </w:r>
      </w:hyperlink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"работнику либо должностному лицу, ответственному за работу по профилактике коррупционных и иных правонарушений" заменить словами "работнику подразделения, ответственного за профилактику коррупционных и иных правонарушений, или должностному лицу, ответственному за профилактику коррупционных и иных правонарушений"; </w:t>
      </w:r>
    </w:p>
    <w:p w:rsidR="00745295" w:rsidRPr="00745295" w:rsidRDefault="00745295" w:rsidP="00745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745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сноску 6</w:t>
        </w:r>
      </w:hyperlink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</w:t>
      </w:r>
    </w:p>
    <w:p w:rsidR="00745295" w:rsidRPr="00745295" w:rsidRDefault="00745295" w:rsidP="00745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5295">
        <w:rPr>
          <w:rFonts w:ascii="Courier New" w:eastAsia="Times New Roman" w:hAnsi="Courier New" w:cs="Courier New"/>
          <w:sz w:val="20"/>
          <w:szCs w:val="20"/>
          <w:lang w:eastAsia="ru-RU"/>
        </w:rPr>
        <w:t>"6</w:t>
      </w:r>
    </w:p>
    <w:p w:rsidR="00745295" w:rsidRPr="00745295" w:rsidRDefault="00745295" w:rsidP="00745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52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Заполняется  работником  подразделения,  ответственного  за  профилактику</w:t>
      </w:r>
    </w:p>
    <w:p w:rsidR="00745295" w:rsidRPr="00745295" w:rsidRDefault="00745295" w:rsidP="00745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5295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  и  иных правонарушений, или должностным лицом, ответственным</w:t>
      </w:r>
    </w:p>
    <w:p w:rsidR="00745295" w:rsidRPr="00745295" w:rsidRDefault="00745295" w:rsidP="00745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52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  профилактику  коррупционных  и  иных правонарушений, в организации, а </w:t>
      </w:r>
      <w:proofErr w:type="gramStart"/>
      <w:r w:rsidRPr="0074529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45295" w:rsidRPr="00745295" w:rsidRDefault="00745295" w:rsidP="00745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45295">
        <w:rPr>
          <w:rFonts w:ascii="Courier New" w:eastAsia="Times New Roman" w:hAnsi="Courier New" w:cs="Courier New"/>
          <w:sz w:val="20"/>
          <w:szCs w:val="20"/>
          <w:lang w:eastAsia="ru-RU"/>
        </w:rPr>
        <w:t>случае</w:t>
      </w:r>
      <w:proofErr w:type="gramEnd"/>
      <w:r w:rsidRPr="007452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представления декларации руководителем организации - подразделением</w:t>
      </w:r>
    </w:p>
    <w:p w:rsidR="00745295" w:rsidRPr="00745295" w:rsidRDefault="00745295" w:rsidP="00745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5295">
        <w:rPr>
          <w:rFonts w:ascii="Courier New" w:eastAsia="Times New Roman" w:hAnsi="Courier New" w:cs="Courier New"/>
          <w:sz w:val="20"/>
          <w:szCs w:val="20"/>
          <w:lang w:eastAsia="ru-RU"/>
        </w:rPr>
        <w:t>или  должностным  лицом, ответственным за профилактику коррупционных и иных</w:t>
      </w:r>
    </w:p>
    <w:p w:rsidR="00745295" w:rsidRPr="00745295" w:rsidRDefault="00745295" w:rsidP="00745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5295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правонарушений,  центрального исполнительного органа государственной власти</w:t>
      </w:r>
    </w:p>
    <w:p w:rsidR="00745295" w:rsidRPr="00745295" w:rsidRDefault="00745295" w:rsidP="00745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5295">
        <w:rPr>
          <w:rFonts w:ascii="Courier New" w:eastAsia="Times New Roman" w:hAnsi="Courier New" w:cs="Courier New"/>
          <w:sz w:val="20"/>
          <w:szCs w:val="20"/>
          <w:lang w:eastAsia="ru-RU"/>
        </w:rPr>
        <w:t>Московской    области,    государственного   органа   Московской   области,</w:t>
      </w:r>
    </w:p>
    <w:p w:rsidR="00745295" w:rsidRPr="00745295" w:rsidRDefault="00745295" w:rsidP="00745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529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осуществляющего функции и полномочия учредителя организации</w:t>
      </w:r>
      <w:proofErr w:type="gramStart"/>
      <w:r w:rsidRPr="00745295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745295" w:rsidRPr="00745295" w:rsidRDefault="00745295" w:rsidP="00745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</w:t>
      </w:r>
      <w:hyperlink r:id="rId14" w:history="1">
        <w:r w:rsidRPr="00745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наим</w:t>
        </w:r>
        <w:bookmarkStart w:id="1" w:name="_GoBack"/>
        <w:bookmarkEnd w:id="1"/>
        <w:r w:rsidRPr="00745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еновании</w:t>
        </w:r>
      </w:hyperlink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2 к Антикоррупционным стандартам слова "работника либо должностного лица, ответственного за работу по профилактике коррупционных и иных правонарушений" заменить словами "работника подразделения, ответственного за профилактику коррупционных и иных правонарушений, или должностного лица, ответственного за профилактику коррупционных и иных правонарушений</w:t>
      </w:r>
      <w:proofErr w:type="gramStart"/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5295" w:rsidRPr="00745295" w:rsidRDefault="00745295" w:rsidP="00745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Примерном </w:t>
      </w:r>
      <w:hyperlink r:id="rId15" w:history="1">
        <w:r w:rsidRPr="00745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положении</w:t>
        </w:r>
      </w:hyperlink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предотвращении и урегулировании конфликта интересов, утвержденном постановлением: </w:t>
      </w:r>
    </w:p>
    <w:p w:rsidR="00745295" w:rsidRPr="00745295" w:rsidRDefault="00745295" w:rsidP="00745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</w:t>
      </w:r>
      <w:hyperlink r:id="rId16" w:history="1">
        <w:r w:rsidRPr="00745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 раздела</w:t>
        </w:r>
      </w:hyperlink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"I. Общие положения" слова "работника либо должностное лицо, ответственное за работу по профилактике коррупционных и иных правонарушений" заменить словами "работника подразделения, ответственного за профилактику коррупционных и иных правонарушений, или должностное лицо, ответственное за профилактику коррупционных и иных правонарушений,"; </w:t>
      </w:r>
    </w:p>
    <w:p w:rsidR="00745295" w:rsidRPr="00745295" w:rsidRDefault="00745295" w:rsidP="00745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</w:t>
      </w:r>
      <w:hyperlink r:id="rId17" w:history="1">
        <w:r w:rsidRPr="00745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</w:t>
        </w:r>
      </w:hyperlink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"III. Рассмотрение вопроса о возникшем, а также о возможном возникновении конфликта интересов": </w:t>
      </w:r>
    </w:p>
    <w:p w:rsidR="00745295" w:rsidRPr="00745295" w:rsidRDefault="00745295" w:rsidP="00745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8" w:history="1">
        <w:r w:rsidRPr="00745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</w:t>
        </w:r>
      </w:hyperlink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"работником либо должностным лицом, ответственным за работу по профилактике коррупционных и иных правонарушений" заменить словами "работником </w:t>
      </w:r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подразделения, ответственного за профилактику коррупционных и иных правонарушений, или должностным лицом, ответственным за профилактику коррупционных и иных правонарушений</w:t>
      </w:r>
      <w:proofErr w:type="gramStart"/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45295" w:rsidRPr="00745295" w:rsidRDefault="00745295" w:rsidP="00745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745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8</w:t>
        </w:r>
      </w:hyperlink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</w:t>
      </w:r>
    </w:p>
    <w:p w:rsidR="00745295" w:rsidRPr="00745295" w:rsidRDefault="00745295" w:rsidP="00745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>"8. По результатам рассмотрения работником подразделения, ответственного за профилактику коррупционных и иных правонарушений, или должностным лицом, ответственным за профилактику коррупционных и иных правонарушений, в организации подготавливается мотивированное заключение</w:t>
      </w:r>
      <w:proofErr w:type="gramStart"/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.". </w:t>
      </w:r>
      <w:proofErr w:type="gramEnd"/>
    </w:p>
    <w:p w:rsidR="00745295" w:rsidRPr="00745295" w:rsidRDefault="00745295" w:rsidP="00745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</w:t>
      </w:r>
      <w:hyperlink r:id="rId20" w:history="1">
        <w:r w:rsidRPr="00745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постановлении</w:t>
        </w:r>
      </w:hyperlink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Московской области от 09.09.2019 N 594/30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лицом, поступающим на </w:t>
      </w:r>
      <w:proofErr w:type="gramStart"/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руководителя государственного учреждения Московской области, и руководителем государственного учреждения Московской области" (далее - постановление N 594/30): </w:t>
      </w:r>
    </w:p>
    <w:p w:rsidR="00745295" w:rsidRPr="00745295" w:rsidRDefault="00745295" w:rsidP="00745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745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6</w:t>
        </w:r>
      </w:hyperlink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</w:t>
      </w:r>
    </w:p>
    <w:p w:rsidR="00745295" w:rsidRPr="00745295" w:rsidRDefault="00745295" w:rsidP="00745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"6. </w:t>
      </w:r>
      <w:proofErr w:type="gramStart"/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заместителя Председателя Правительства Московской области - руководителя Главного управления региональной безопасности Московской области Каратаева Р.А.". </w:t>
      </w:r>
    </w:p>
    <w:p w:rsidR="00745295" w:rsidRPr="00745295" w:rsidRDefault="00745295" w:rsidP="00745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</w:t>
      </w:r>
      <w:hyperlink r:id="rId22" w:history="1">
        <w:r w:rsidRPr="00745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Положении</w:t>
        </w:r>
      </w:hyperlink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лицом, поступающим на </w:t>
      </w:r>
      <w:proofErr w:type="gramStart"/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руководителя государственного учреждения Московской области, и руководителем государственного учреждения Московской области, утвержденном постановлением N 594/30: </w:t>
      </w:r>
    </w:p>
    <w:p w:rsidR="00745295" w:rsidRPr="00745295" w:rsidRDefault="00745295" w:rsidP="00745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23" w:history="1">
        <w:r w:rsidRPr="00745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</w:t>
        </w:r>
      </w:hyperlink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</w:t>
      </w:r>
    </w:p>
    <w:p w:rsidR="00745295" w:rsidRPr="00745295" w:rsidRDefault="00745295" w:rsidP="00745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>"3. Проверка осуществляется подразделением или должностным лицом, ответственным за профилактику коррупционных и иных правонарушений, учредителя</w:t>
      </w:r>
      <w:proofErr w:type="gramStart"/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."; </w:t>
      </w:r>
    </w:p>
    <w:p w:rsidR="00745295" w:rsidRPr="00745295" w:rsidRDefault="00745295" w:rsidP="00745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24" w:history="1">
        <w:r w:rsidRPr="00745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 2 пункта 4</w:t>
        </w:r>
      </w:hyperlink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</w:t>
      </w:r>
    </w:p>
    <w:p w:rsidR="00745295" w:rsidRPr="00745295" w:rsidRDefault="00745295" w:rsidP="00745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>"2) подразделениями или должностными лицами, ответственными за профилактику коррупционных и иных правонарушений, органов государственной власти Московской области, государственных органов Московской области</w:t>
      </w:r>
      <w:proofErr w:type="gramStart"/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45295" w:rsidRPr="00745295" w:rsidRDefault="00745295" w:rsidP="00745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</w:t>
      </w:r>
      <w:hyperlink r:id="rId25" w:history="1">
        <w:r w:rsidRPr="00745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первом пункта 7</w:t>
        </w:r>
      </w:hyperlink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"кадровая служба" заменить словами "подразделение или должностное лицо, ответственное за профилактику коррупционных и иных правонарушений</w:t>
      </w:r>
      <w:proofErr w:type="gramStart"/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5295" w:rsidRPr="00745295" w:rsidRDefault="00745295" w:rsidP="00745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Примерном </w:t>
      </w:r>
      <w:hyperlink r:id="rId26" w:history="1">
        <w:r w:rsidRPr="00745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декларации конфликта интересов, утвержденном постановлением Правительства Московской области от 24.11.2021 N 1202/40 "Об утверждении Примерного порядка рассмотрения декларации конфликта интересов и внесении изменений в постановление Правительства Московской области от 14.03.2019 N 124/8 "О мерах по предупреждению коррупции в государственных учреждениях Московской области, государственных унитарных предприятиях Московской области, созданных для выполнения задач, поставленных перед центральными</w:t>
      </w:r>
      <w:proofErr w:type="gramEnd"/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исполнительными органами государственной власти Московской области и государственными органами Московской области": </w:t>
      </w:r>
    </w:p>
    <w:p w:rsidR="00745295" w:rsidRPr="00745295" w:rsidRDefault="00745295" w:rsidP="00745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745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</w:t>
        </w:r>
      </w:hyperlink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</w:t>
      </w:r>
    </w:p>
    <w:p w:rsidR="00745295" w:rsidRPr="00745295" w:rsidRDefault="00745295" w:rsidP="00745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>"2. Декларация рассматривается подразделением или должностным лицом, ответственным за профилактику коррупционных и иных правонарушений, в организации, а в случае представления декларации руководителем организации - подразделением или должностным лицом, ответственным за профилактику коррупционных и иных правонарушений, государственного органа (далее - должностное лицо)</w:t>
      </w:r>
      <w:proofErr w:type="gramStart"/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74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A1A25" w:rsidRPr="00745295" w:rsidRDefault="002A1A25" w:rsidP="00745295"/>
    <w:sectPr w:rsidR="002A1A25" w:rsidRPr="0074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C9"/>
    <w:rsid w:val="001E1C99"/>
    <w:rsid w:val="002A1A25"/>
    <w:rsid w:val="00745295"/>
    <w:rsid w:val="00971EC9"/>
    <w:rsid w:val="00EE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1EC9"/>
    <w:rPr>
      <w:b/>
      <w:bCs/>
    </w:rPr>
  </w:style>
  <w:style w:type="character" w:styleId="a4">
    <w:name w:val="Hyperlink"/>
    <w:basedOn w:val="a0"/>
    <w:uiPriority w:val="99"/>
    <w:semiHidden/>
    <w:unhideWhenUsed/>
    <w:rsid w:val="00971E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1EC9"/>
    <w:rPr>
      <w:b/>
      <w:bCs/>
    </w:rPr>
  </w:style>
  <w:style w:type="character" w:styleId="a4">
    <w:name w:val="Hyperlink"/>
    <w:basedOn w:val="a0"/>
    <w:uiPriority w:val="99"/>
    <w:semiHidden/>
    <w:unhideWhenUsed/>
    <w:rsid w:val="00971E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OB&amp;n=347637&amp;dst=100042&amp;field=134&amp;date=31.01.2023" TargetMode="External"/><Relationship Id="rId13" Type="http://schemas.openxmlformats.org/officeDocument/2006/relationships/hyperlink" Target="https://login.consultant.ru/link/?req=doc&amp;base=MOB&amp;n=347637&amp;dst=100260&amp;field=134&amp;date=31.01.2023" TargetMode="External"/><Relationship Id="rId18" Type="http://schemas.openxmlformats.org/officeDocument/2006/relationships/hyperlink" Target="https://login.consultant.ru/link/?req=doc&amp;base=MOB&amp;n=347637&amp;dst=100265&amp;field=134&amp;date=31.01.2023" TargetMode="External"/><Relationship Id="rId26" Type="http://schemas.openxmlformats.org/officeDocument/2006/relationships/hyperlink" Target="https://login.consultant.ru/link/?req=doc&amp;base=MOB&amp;n=347494&amp;dst=100018&amp;field=134&amp;date=31.01.20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MOB&amp;n=298175&amp;dst=100010&amp;field=134&amp;date=31.01.2023" TargetMode="External"/><Relationship Id="rId7" Type="http://schemas.openxmlformats.org/officeDocument/2006/relationships/hyperlink" Target="https://login.consultant.ru/link/?req=doc&amp;base=MOB&amp;n=347637&amp;dst=100212&amp;field=134&amp;date=31.01.2023" TargetMode="External"/><Relationship Id="rId12" Type="http://schemas.openxmlformats.org/officeDocument/2006/relationships/hyperlink" Target="https://login.consultant.ru/link/?req=doc&amp;base=MOB&amp;n=347637&amp;dst=100245&amp;field=134&amp;date=31.01.2023" TargetMode="External"/><Relationship Id="rId17" Type="http://schemas.openxmlformats.org/officeDocument/2006/relationships/hyperlink" Target="https://login.consultant.ru/link/?req=doc&amp;base=MOB&amp;n=347637&amp;dst=100163&amp;field=134&amp;date=31.01.2023" TargetMode="External"/><Relationship Id="rId25" Type="http://schemas.openxmlformats.org/officeDocument/2006/relationships/hyperlink" Target="https://login.consultant.ru/link/?req=doc&amp;base=MOB&amp;n=298175&amp;dst=100028&amp;field=134&amp;date=31.01.202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MOB&amp;n=347637&amp;dst=100264&amp;field=134&amp;date=31.01.2023" TargetMode="External"/><Relationship Id="rId20" Type="http://schemas.openxmlformats.org/officeDocument/2006/relationships/hyperlink" Target="https://login.consultant.ru/link/?req=doc&amp;base=MOB&amp;n=298175&amp;date=31.01.2023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MOB&amp;n=347637&amp;dst=100021&amp;field=134&amp;date=31.01.2023" TargetMode="External"/><Relationship Id="rId11" Type="http://schemas.openxmlformats.org/officeDocument/2006/relationships/hyperlink" Target="https://login.consultant.ru/link/?req=doc&amp;base=MOB&amp;n=347637&amp;dst=100224&amp;field=134&amp;date=31.01.2023" TargetMode="External"/><Relationship Id="rId24" Type="http://schemas.openxmlformats.org/officeDocument/2006/relationships/hyperlink" Target="https://login.consultant.ru/link/?req=doc&amp;base=MOB&amp;n=298175&amp;dst=100022&amp;field=134&amp;date=31.01.2023" TargetMode="External"/><Relationship Id="rId5" Type="http://schemas.openxmlformats.org/officeDocument/2006/relationships/hyperlink" Target="http://www.pravo.gov.ru" TargetMode="External"/><Relationship Id="rId15" Type="http://schemas.openxmlformats.org/officeDocument/2006/relationships/hyperlink" Target="https://login.consultant.ru/link/?req=doc&amp;base=MOB&amp;n=347637&amp;dst=100147&amp;field=134&amp;date=31.01.2023" TargetMode="External"/><Relationship Id="rId23" Type="http://schemas.openxmlformats.org/officeDocument/2006/relationships/hyperlink" Target="https://login.consultant.ru/link/?req=doc&amp;base=MOB&amp;n=298175&amp;dst=100019&amp;field=134&amp;date=31.01.202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MOB&amp;n=347637&amp;dst=100221&amp;field=134&amp;date=31.01.2023" TargetMode="External"/><Relationship Id="rId19" Type="http://schemas.openxmlformats.org/officeDocument/2006/relationships/hyperlink" Target="https://login.consultant.ru/link/?req=doc&amp;base=MOB&amp;n=347637&amp;dst=100266&amp;field=134&amp;date=31.01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MOB&amp;n=347637&amp;dst=100219&amp;field=134&amp;date=31.01.2023" TargetMode="External"/><Relationship Id="rId14" Type="http://schemas.openxmlformats.org/officeDocument/2006/relationships/hyperlink" Target="https://login.consultant.ru/link/?req=doc&amp;base=MOB&amp;n=347637&amp;dst=100262&amp;field=134&amp;date=31.01.2023" TargetMode="External"/><Relationship Id="rId22" Type="http://schemas.openxmlformats.org/officeDocument/2006/relationships/hyperlink" Target="https://login.consultant.ru/link/?req=doc&amp;base=MOB&amp;n=298175&amp;dst=100013&amp;field=134&amp;date=31.01.2023" TargetMode="External"/><Relationship Id="rId27" Type="http://schemas.openxmlformats.org/officeDocument/2006/relationships/hyperlink" Target="https://login.consultant.ru/link/?req=doc&amp;base=MOB&amp;n=347494&amp;dst=100020&amp;field=134&amp;date=31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</dc:creator>
  <cp:lastModifiedBy>Методический </cp:lastModifiedBy>
  <cp:revision>1</cp:revision>
  <dcterms:created xsi:type="dcterms:W3CDTF">2023-01-31T11:39:00Z</dcterms:created>
  <dcterms:modified xsi:type="dcterms:W3CDTF">2023-01-31T12:42:00Z</dcterms:modified>
</cp:coreProperties>
</file>